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</w:t>
      </w:r>
      <w:bookmarkStart w:id="0" w:name="_GoBack"/>
      <w:bookmarkEnd w:id="0"/>
      <w:r w:rsidRPr="001C2B52">
        <w:rPr>
          <w:rFonts w:ascii="Arial" w:eastAsia="Times New Roman" w:hAnsi="Arial" w:cs="Arial"/>
          <w:sz w:val="24"/>
          <w:szCs w:val="24"/>
          <w:lang w:eastAsia="pl-PL"/>
        </w:rPr>
        <w:t>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tbl>
      <w:tblPr>
        <w:tblStyle w:val="Tabela-Siatka"/>
        <w:tblW w:w="9073" w:type="dxa"/>
        <w:jc w:val="center"/>
        <w:tblLook w:val="04A0" w:firstRow="1" w:lastRow="0" w:firstColumn="1" w:lastColumn="0" w:noHBand="0" w:noVBand="1"/>
      </w:tblPr>
      <w:tblGrid>
        <w:gridCol w:w="9073"/>
      </w:tblGrid>
      <w:tr w:rsidR="007900E9" w:rsidTr="00D55BFF">
        <w:trPr>
          <w:trHeight w:val="931"/>
          <w:jc w:val="center"/>
        </w:trPr>
        <w:tc>
          <w:tcPr>
            <w:tcW w:w="90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:rsidR="007900E9" w:rsidRDefault="004C1C9A" w:rsidP="00B64F42">
            <w:pPr>
              <w:spacing w:line="360" w:lineRule="auto"/>
              <w:jc w:val="center"/>
            </w:pPr>
            <w:r>
              <w:rPr>
                <w:rFonts w:ascii="Arial" w:hAnsi="Arial" w:cs="Arial"/>
                <w:b/>
                <w:bCs/>
                <w:szCs w:val="22"/>
              </w:rPr>
              <w:t>W</w:t>
            </w:r>
            <w:r w:rsidRPr="001F0169">
              <w:rPr>
                <w:rFonts w:ascii="Arial" w:hAnsi="Arial" w:cs="Arial"/>
                <w:b/>
                <w:bCs/>
                <w:szCs w:val="22"/>
              </w:rPr>
              <w:t>ykonanie prac związanych z organizacją ruchu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1F0169">
              <w:rPr>
                <w:rFonts w:ascii="Arial" w:hAnsi="Arial" w:cs="Arial"/>
                <w:b/>
                <w:bCs/>
                <w:szCs w:val="22"/>
              </w:rPr>
              <w:t>(znaki poziome i pionowe) oraz wdrażanie projektów organizacji ruchu na drogach gminnych położonych na terenie Dzielnicy Praga - Południe.</w:t>
            </w:r>
          </w:p>
        </w:tc>
      </w:tr>
    </w:tbl>
    <w:p w:rsidR="007900E9" w:rsidRDefault="007900E9" w:rsidP="007900E9">
      <w:pPr>
        <w:pStyle w:val="Tekstpodstawowy"/>
        <w:jc w:val="both"/>
        <w:rPr>
          <w:rFonts w:ascii="Arial" w:hAnsi="Arial"/>
          <w:szCs w:val="22"/>
        </w:rPr>
      </w:pPr>
    </w:p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</w:t>
      </w:r>
      <w:r w:rsidR="00D55BFF">
        <w:rPr>
          <w:rFonts w:ascii="Arial" w:hAnsi="Arial" w:cs="Arial"/>
          <w:i/>
          <w:sz w:val="20"/>
          <w:szCs w:val="20"/>
        </w:rPr>
        <w:t>nych w art. 24 ust. 1 pkt 13-14</w:t>
      </w:r>
      <w:r w:rsidRPr="001C2B52">
        <w:rPr>
          <w:rFonts w:ascii="Arial" w:hAnsi="Arial" w:cs="Arial"/>
          <w:i/>
          <w:sz w:val="20"/>
          <w:szCs w:val="20"/>
        </w:rPr>
        <w:t>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4C1C9A">
      <w:rPr>
        <w:b/>
      </w:rPr>
      <w:t>3</w:t>
    </w:r>
    <w:r w:rsidRPr="00AB32D6">
      <w:rPr>
        <w:b/>
      </w:rPr>
      <w:t>/1</w:t>
    </w:r>
    <w:r w:rsidR="004C1C9A">
      <w:rPr>
        <w:b/>
      </w:rPr>
      <w:t>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4A1FDF"/>
    <w:rsid w:val="004C1C9A"/>
    <w:rsid w:val="005756C6"/>
    <w:rsid w:val="007900E9"/>
    <w:rsid w:val="007A77C7"/>
    <w:rsid w:val="00AB32D6"/>
    <w:rsid w:val="00D5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FEDFEA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900E9"/>
    <w:pPr>
      <w:spacing w:after="0" w:line="240" w:lineRule="auto"/>
      <w:jc w:val="center"/>
    </w:pPr>
    <w:rPr>
      <w:rFonts w:ascii="Times New Roman" w:eastAsia="Times New Roman" w:hAnsi="Times New Roman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0E9"/>
    <w:rPr>
      <w:rFonts w:ascii="Times New Roman" w:eastAsia="Times New Roman" w:hAnsi="Times New Roman" w:cs="Arial"/>
      <w:szCs w:val="24"/>
      <w:lang w:eastAsia="pl-PL"/>
    </w:rPr>
  </w:style>
  <w:style w:type="table" w:styleId="Tabela-Siatka">
    <w:name w:val="Table Grid"/>
    <w:basedOn w:val="Standardowy"/>
    <w:rsid w:val="0079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7</cp:revision>
  <cp:lastPrinted>2016-10-21T08:22:00Z</cp:lastPrinted>
  <dcterms:created xsi:type="dcterms:W3CDTF">2016-09-02T13:01:00Z</dcterms:created>
  <dcterms:modified xsi:type="dcterms:W3CDTF">2017-01-26T11:06:00Z</dcterms:modified>
</cp:coreProperties>
</file>