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7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4"/>
      </w:tblGrid>
      <w:tr w:rsidR="008B2788" w:rsidTr="008B2788">
        <w:trPr>
          <w:trHeight w:val="1040"/>
          <w:jc w:val="center"/>
        </w:trPr>
        <w:tc>
          <w:tcPr>
            <w:tcW w:w="72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8B2788" w:rsidRPr="008B2788" w:rsidRDefault="008B2788" w:rsidP="002C62D2">
            <w:pPr>
              <w:shd w:val="clear" w:color="auto" w:fill="D9E2F3"/>
              <w:spacing w:line="360" w:lineRule="auto"/>
              <w:jc w:val="center"/>
              <w:rPr>
                <w:rFonts w:ascii="Arial" w:eastAsia="Calibri" w:hAnsi="Arial"/>
                <w:b/>
                <w:color w:val="000000"/>
                <w:sz w:val="24"/>
                <w:szCs w:val="28"/>
              </w:rPr>
            </w:pPr>
            <w:r w:rsidRPr="008B2788">
              <w:rPr>
                <w:rFonts w:ascii="Arial" w:hAnsi="Arial"/>
                <w:b/>
                <w:sz w:val="24"/>
                <w:szCs w:val="28"/>
              </w:rPr>
              <w:t xml:space="preserve">Wymiana instalacji elektrycznej w budynku </w:t>
            </w:r>
            <w:r w:rsidRPr="008B2788">
              <w:rPr>
                <w:rFonts w:ascii="Arial" w:eastAsia="Calibri" w:hAnsi="Arial"/>
                <w:b/>
                <w:color w:val="000000"/>
                <w:sz w:val="24"/>
                <w:szCs w:val="28"/>
              </w:rPr>
              <w:t>Przedszkola</w:t>
            </w:r>
          </w:p>
          <w:p w:rsidR="008B2788" w:rsidRDefault="008B2788" w:rsidP="002C62D2">
            <w:pPr>
              <w:spacing w:line="360" w:lineRule="auto"/>
              <w:jc w:val="center"/>
            </w:pPr>
            <w:r w:rsidRPr="008B2788">
              <w:rPr>
                <w:rFonts w:ascii="Arial" w:eastAsia="Calibri" w:hAnsi="Arial"/>
                <w:b/>
                <w:color w:val="000000"/>
                <w:sz w:val="24"/>
                <w:szCs w:val="28"/>
              </w:rPr>
              <w:t>nr 177, przy ul. Tarnowieckiej 4</w:t>
            </w:r>
          </w:p>
        </w:tc>
      </w:tr>
    </w:tbl>
    <w:p w:rsidR="007900E9" w:rsidRDefault="007900E9" w:rsidP="007900E9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B2788" w:rsidRPr="002A466D" w:rsidRDefault="008B278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8B2788">
      <w:rPr>
        <w:b/>
      </w:rPr>
      <w:t>47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4C1C9A"/>
    <w:rsid w:val="005756C6"/>
    <w:rsid w:val="007900E9"/>
    <w:rsid w:val="007A77C7"/>
    <w:rsid w:val="008B2788"/>
    <w:rsid w:val="00A90447"/>
    <w:rsid w:val="00AB32D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80371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9</cp:revision>
  <cp:lastPrinted>2016-10-21T08:22:00Z</cp:lastPrinted>
  <dcterms:created xsi:type="dcterms:W3CDTF">2016-09-02T13:01:00Z</dcterms:created>
  <dcterms:modified xsi:type="dcterms:W3CDTF">2017-05-29T12:09:00Z</dcterms:modified>
</cp:coreProperties>
</file>