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E25EF2" w:rsidRDefault="002658F2" w:rsidP="002658F2">
      <w:pPr>
        <w:ind w:left="4956" w:firstLine="708"/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>Miasto Stołeczne Warszawa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Dzielnica Praga-Południe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Wydział Zamówień Publicznych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ul. Podskarbińska 6</w:t>
      </w:r>
    </w:p>
    <w:p w:rsidR="002658F2" w:rsidRPr="00E25EF2" w:rsidRDefault="002658F2" w:rsidP="002658F2">
      <w:pPr>
        <w:rPr>
          <w:rFonts w:ascii="Arial" w:hAnsi="Arial" w:cs="Arial"/>
          <w:sz w:val="22"/>
        </w:rPr>
      </w:pP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</w:r>
      <w:r w:rsidRPr="00E25EF2">
        <w:rPr>
          <w:rFonts w:ascii="Arial" w:hAnsi="Arial" w:cs="Arial"/>
          <w:sz w:val="22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F976B7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37BA6" w:rsidRDefault="00D37BA6" w:rsidP="00D37BA6"/>
    <w:tbl>
      <w:tblPr>
        <w:tblW w:w="106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6"/>
      </w:tblGrid>
      <w:tr w:rsidR="00437E75" w:rsidTr="00023B07">
        <w:trPr>
          <w:trHeight w:val="884"/>
          <w:jc w:val="center"/>
        </w:trPr>
        <w:tc>
          <w:tcPr>
            <w:tcW w:w="1062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</w:tcPr>
          <w:p w:rsidR="00437E75" w:rsidRPr="00E25EF2" w:rsidRDefault="00437E75" w:rsidP="00023B07">
            <w:pPr>
              <w:suppressAutoHyphens/>
              <w:jc w:val="center"/>
              <w:rPr>
                <w:rFonts w:ascii="Arial" w:hAnsi="Arial"/>
                <w:b/>
                <w:sz w:val="22"/>
                <w:lang w:eastAsia="ar-SA"/>
              </w:rPr>
            </w:pPr>
          </w:p>
          <w:p w:rsidR="00A931AD" w:rsidRPr="00775AC4" w:rsidRDefault="00A931AD" w:rsidP="00A931AD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  <w:bookmarkStart w:id="0" w:name="_Hlk487720365"/>
            <w:r w:rsidRPr="00775A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>Budowa placu zabaw dla nowopowstającej Szkoły Podstawowej w miejscu wygaszanego Gimnazjum Nr 18, ul. Angorska 2  w</w:t>
            </w:r>
            <w:r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 Warszawie </w:t>
            </w:r>
            <w:r w:rsidRPr="007038A6">
              <w:rPr>
                <w:rFonts w:ascii="Arial" w:hAnsi="Arial" w:cs="Arial"/>
                <w:color w:val="FF0000"/>
                <w:sz w:val="20"/>
                <w:szCs w:val="22"/>
                <w:lang w:eastAsia="ar-SA"/>
              </w:rPr>
              <w:t xml:space="preserve">– </w:t>
            </w:r>
            <w:r w:rsidRPr="007038A6">
              <w:rPr>
                <w:rFonts w:ascii="Arial" w:hAnsi="Arial" w:cs="Arial"/>
                <w:b/>
                <w:color w:val="FF0000"/>
                <w:sz w:val="20"/>
                <w:szCs w:val="22"/>
                <w:lang w:eastAsia="ar-SA"/>
              </w:rPr>
              <w:t>zadanie I</w:t>
            </w:r>
          </w:p>
          <w:p w:rsidR="00A931AD" w:rsidRPr="00775AC4" w:rsidRDefault="00A931AD" w:rsidP="00A931AD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  <w:r w:rsidRPr="00775A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>Budowa placu zabaw dla nowopowstającej Szkoły Podstawowej w miejscu wygaszanego Gimnazjum Nr 22, u</w:t>
            </w:r>
            <w:r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l. </w:t>
            </w:r>
            <w:proofErr w:type="spellStart"/>
            <w:r>
              <w:rPr>
                <w:rFonts w:ascii="Arial" w:hAnsi="Arial" w:cs="Arial"/>
                <w:b/>
                <w:sz w:val="20"/>
                <w:szCs w:val="22"/>
                <w:lang w:eastAsia="ar-SA"/>
              </w:rPr>
              <w:t>Boremlowska</w:t>
            </w:r>
            <w:proofErr w:type="spellEnd"/>
            <w:r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 6/12 w Warszawie </w:t>
            </w:r>
            <w:r w:rsidRPr="007038A6">
              <w:rPr>
                <w:rFonts w:ascii="Arial" w:hAnsi="Arial" w:cs="Arial"/>
                <w:color w:val="FF0000"/>
                <w:sz w:val="20"/>
                <w:szCs w:val="22"/>
                <w:lang w:eastAsia="ar-SA"/>
              </w:rPr>
              <w:t xml:space="preserve">– </w:t>
            </w:r>
            <w:r w:rsidRPr="007038A6">
              <w:rPr>
                <w:rFonts w:ascii="Arial" w:hAnsi="Arial" w:cs="Arial"/>
                <w:b/>
                <w:color w:val="FF0000"/>
                <w:sz w:val="20"/>
                <w:szCs w:val="22"/>
                <w:lang w:eastAsia="ar-SA"/>
              </w:rPr>
              <w:t>zadanie II</w:t>
            </w:r>
          </w:p>
          <w:p w:rsidR="00A931AD" w:rsidRPr="00775AC4" w:rsidRDefault="00A931AD" w:rsidP="00A931AD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line="360" w:lineRule="auto"/>
              <w:ind w:left="720"/>
              <w:jc w:val="both"/>
              <w:rPr>
                <w:rFonts w:ascii="Arial" w:hAnsi="Arial" w:cs="Arial"/>
                <w:b/>
                <w:sz w:val="20"/>
                <w:szCs w:val="22"/>
                <w:lang w:eastAsia="ar-SA"/>
              </w:rPr>
            </w:pPr>
            <w:r w:rsidRPr="00775A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Budowa placu zabaw dla nowopowstającej Szkoły Podstawowej w miejscu wygaszanego Gimnazjum Nr </w:t>
            </w:r>
            <w:r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27, ul. Abrahama 10 w Warszawie </w:t>
            </w:r>
            <w:r w:rsidRPr="007038A6">
              <w:rPr>
                <w:rFonts w:ascii="Arial" w:hAnsi="Arial" w:cs="Arial"/>
                <w:color w:val="FF0000"/>
                <w:sz w:val="20"/>
                <w:szCs w:val="22"/>
                <w:lang w:eastAsia="ar-SA"/>
              </w:rPr>
              <w:t xml:space="preserve">– </w:t>
            </w:r>
            <w:r w:rsidRPr="007038A6">
              <w:rPr>
                <w:rFonts w:ascii="Arial" w:hAnsi="Arial" w:cs="Arial"/>
                <w:b/>
                <w:color w:val="FF0000"/>
                <w:sz w:val="20"/>
                <w:szCs w:val="22"/>
                <w:lang w:eastAsia="ar-SA"/>
              </w:rPr>
              <w:t>zadanie III</w:t>
            </w:r>
          </w:p>
          <w:p w:rsidR="00437E75" w:rsidRDefault="00A931AD" w:rsidP="00A931AD">
            <w:pPr>
              <w:numPr>
                <w:ilvl w:val="0"/>
                <w:numId w:val="1"/>
              </w:numPr>
              <w:tabs>
                <w:tab w:val="left" w:pos="360"/>
              </w:tabs>
              <w:suppressAutoHyphens/>
              <w:spacing w:line="360" w:lineRule="auto"/>
              <w:ind w:left="720"/>
              <w:jc w:val="both"/>
            </w:pPr>
            <w:r w:rsidRPr="00775AC4">
              <w:rPr>
                <w:rFonts w:ascii="Arial" w:hAnsi="Arial" w:cs="Arial"/>
                <w:b/>
                <w:sz w:val="20"/>
                <w:szCs w:val="22"/>
                <w:lang w:eastAsia="ar-SA"/>
              </w:rPr>
              <w:t>Budowa placu zabaw dla nowopowstającej Szkoły Podstawowej w miejscu wygaszanego Gimnazjum Nr 20</w:t>
            </w:r>
            <w:r>
              <w:rPr>
                <w:rFonts w:ascii="Arial" w:hAnsi="Arial" w:cs="Arial"/>
                <w:b/>
                <w:sz w:val="20"/>
                <w:szCs w:val="22"/>
                <w:lang w:eastAsia="ar-SA"/>
              </w:rPr>
              <w:t xml:space="preserve">, ul. Afrykańska 11 w Warszawie </w:t>
            </w:r>
            <w:r w:rsidRPr="007038A6">
              <w:rPr>
                <w:rFonts w:ascii="Arial" w:hAnsi="Arial" w:cs="Arial"/>
                <w:color w:val="FF0000"/>
                <w:sz w:val="20"/>
                <w:szCs w:val="22"/>
                <w:lang w:eastAsia="ar-SA"/>
              </w:rPr>
              <w:t xml:space="preserve">– </w:t>
            </w:r>
            <w:r w:rsidRPr="007038A6">
              <w:rPr>
                <w:rFonts w:ascii="Arial" w:hAnsi="Arial" w:cs="Arial"/>
                <w:b/>
                <w:color w:val="FF0000"/>
                <w:sz w:val="20"/>
                <w:szCs w:val="22"/>
                <w:lang w:eastAsia="ar-SA"/>
              </w:rPr>
              <w:t>zadanie IV</w:t>
            </w:r>
            <w:bookmarkEnd w:id="0"/>
          </w:p>
        </w:tc>
      </w:tr>
    </w:tbl>
    <w:p w:rsidR="00E25EF2" w:rsidRPr="00E25EF2" w:rsidRDefault="00E25EF2" w:rsidP="00E25EF2">
      <w:pPr>
        <w:pStyle w:val="Akapitzlist"/>
        <w:spacing w:before="120" w:line="360" w:lineRule="auto"/>
        <w:ind w:left="1080"/>
        <w:rPr>
          <w:rFonts w:ascii="Arial" w:hAnsi="Arial" w:cs="Arial"/>
          <w:b/>
          <w:i/>
          <w:color w:val="FF0000"/>
          <w:sz w:val="18"/>
          <w:szCs w:val="18"/>
        </w:rPr>
      </w:pPr>
      <w:r>
        <w:rPr>
          <w:rFonts w:ascii="Arial" w:hAnsi="Arial" w:cs="Arial"/>
          <w:b/>
          <w:i/>
          <w:color w:val="FF0000"/>
          <w:sz w:val="18"/>
          <w:szCs w:val="18"/>
        </w:rPr>
        <w:t xml:space="preserve">*  </w:t>
      </w:r>
      <w:r w:rsidRPr="00E25EF2">
        <w:rPr>
          <w:rFonts w:ascii="Arial" w:hAnsi="Arial" w:cs="Arial"/>
          <w:b/>
          <w:i/>
          <w:color w:val="FF0000"/>
          <w:sz w:val="18"/>
          <w:szCs w:val="18"/>
        </w:rPr>
        <w:t>Niepotrzebne skreślić</w:t>
      </w: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A931AD" w:rsidRDefault="00A931AD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bookmarkStart w:id="1" w:name="_GoBack"/>
      <w:bookmarkEnd w:id="1"/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B11337">
        <w:rPr>
          <w:rFonts w:ascii="Arial" w:hAnsi="Arial" w:cs="Arial"/>
          <w:sz w:val="20"/>
          <w:szCs w:val="20"/>
        </w:rPr>
        <w:t>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A931AD" w:rsidRDefault="00A931AD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931AD">
          <w:rPr>
            <w:noProof/>
          </w:rPr>
          <w:t>2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  <w:t>Załącznik nr 2 do Oferty</w:t>
    </w:r>
  </w:p>
  <w:p w:rsidR="004045DE" w:rsidRPr="004045DE" w:rsidRDefault="004045DE" w:rsidP="002658F2">
    <w:pPr>
      <w:jc w:val="both"/>
      <w:rPr>
        <w:rFonts w:ascii="Tahoma" w:hAnsi="Tahoma" w:cs="Tahoma"/>
        <w:b/>
        <w:sz w:val="18"/>
        <w:szCs w:val="18"/>
      </w:rPr>
    </w:pP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>
      <w:rPr>
        <w:rFonts w:ascii="Tahoma" w:hAnsi="Tahoma" w:cs="Tahoma"/>
        <w:b/>
        <w:sz w:val="20"/>
        <w:szCs w:val="20"/>
      </w:rPr>
      <w:tab/>
    </w:r>
    <w:r w:rsidRPr="004045DE">
      <w:rPr>
        <w:rFonts w:ascii="Tahoma" w:hAnsi="Tahoma" w:cs="Tahoma"/>
        <w:b/>
        <w:sz w:val="18"/>
        <w:szCs w:val="18"/>
      </w:rPr>
      <w:t>Nr sprawy UD-VI-ZP/</w:t>
    </w:r>
    <w:r w:rsidR="00A931AD">
      <w:rPr>
        <w:rFonts w:ascii="Tahoma" w:hAnsi="Tahoma" w:cs="Tahoma"/>
        <w:b/>
        <w:sz w:val="18"/>
        <w:szCs w:val="18"/>
      </w:rPr>
      <w:t>61</w:t>
    </w:r>
    <w:r w:rsidRPr="004045DE">
      <w:rPr>
        <w:rFonts w:ascii="Tahoma" w:hAnsi="Tahoma" w:cs="Tahoma"/>
        <w:b/>
        <w:sz w:val="18"/>
        <w:szCs w:val="18"/>
      </w:rPr>
      <w:t>/1</w:t>
    </w:r>
    <w:r w:rsidR="000A36C8">
      <w:rPr>
        <w:rFonts w:ascii="Tahoma" w:hAnsi="Tahoma" w:cs="Tahoma"/>
        <w:b/>
        <w:sz w:val="18"/>
        <w:szCs w:val="18"/>
      </w:rPr>
      <w:t>7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B5919"/>
    <w:multiLevelType w:val="hybridMultilevel"/>
    <w:tmpl w:val="B650CD0E"/>
    <w:lvl w:ilvl="0" w:tplc="8272B0DE">
      <w:start w:val="2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701F1"/>
    <w:multiLevelType w:val="hybridMultilevel"/>
    <w:tmpl w:val="EE90C9C4"/>
    <w:lvl w:ilvl="0" w:tplc="BD444F42">
      <w:start w:val="2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D0F3A"/>
    <w:multiLevelType w:val="hybridMultilevel"/>
    <w:tmpl w:val="5B068D40"/>
    <w:lvl w:ilvl="0" w:tplc="601CA73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A36C8"/>
    <w:rsid w:val="002658F2"/>
    <w:rsid w:val="003B01CB"/>
    <w:rsid w:val="004045DE"/>
    <w:rsid w:val="00437E75"/>
    <w:rsid w:val="005756C6"/>
    <w:rsid w:val="005B43D6"/>
    <w:rsid w:val="007D47F1"/>
    <w:rsid w:val="0083711C"/>
    <w:rsid w:val="008E53A6"/>
    <w:rsid w:val="00A931AD"/>
    <w:rsid w:val="00B11337"/>
    <w:rsid w:val="00D37BA6"/>
    <w:rsid w:val="00DD4462"/>
    <w:rsid w:val="00E25EF2"/>
    <w:rsid w:val="00ED3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4972AA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B43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B43D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5B43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25E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2DD728-57FE-4C20-B479-210F78E17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417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Brysiak Michał</cp:lastModifiedBy>
  <cp:revision>13</cp:revision>
  <cp:lastPrinted>2017-03-17T10:28:00Z</cp:lastPrinted>
  <dcterms:created xsi:type="dcterms:W3CDTF">2016-09-02T12:46:00Z</dcterms:created>
  <dcterms:modified xsi:type="dcterms:W3CDTF">2017-07-13T13:12:00Z</dcterms:modified>
</cp:coreProperties>
</file>