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D1FEF" w:rsidRDefault="00AA5134" w:rsidP="00AA5134">
      <w:pPr>
        <w:pStyle w:val="Zwykytekst"/>
        <w:jc w:val="center"/>
        <w:rPr>
          <w:rFonts w:ascii="Tahoma" w:hAnsi="Tahoma" w:cs="Tahoma"/>
          <w:sz w:val="16"/>
          <w:szCs w:val="16"/>
        </w:rPr>
      </w:pPr>
      <w:r>
        <w:rPr>
          <w:rFonts w:ascii="Arial" w:hAnsi="Arial"/>
          <w:b/>
        </w:rPr>
        <w:t>Wymiana instalacji zasilania oświetlenia boiska Międzyszkolnego Ośrodka Sportowego nr 2 – Drukarz w Dzielnicy Praga-Południe w Warszawie</w:t>
      </w:r>
      <w:bookmarkStart w:id="0" w:name="_GoBack"/>
      <w:bookmarkEnd w:id="0"/>
    </w:p>
    <w:p w:rsidR="0062149A" w:rsidRPr="00BA78FE" w:rsidRDefault="0062149A" w:rsidP="00BA78FE">
      <w:pPr>
        <w:pStyle w:val="Zwykytekst"/>
        <w:rPr>
          <w:rFonts w:ascii="Tahoma" w:hAnsi="Tahoma" w:cs="Tahoma"/>
          <w:b/>
          <w:sz w:val="16"/>
          <w:szCs w:val="16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2149A" w:rsidRPr="00054680" w:rsidRDefault="0062149A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BD1FEF">
      <w:head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BD4250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BD4250">
      <w:rPr>
        <w:rFonts w:ascii="Tahoma" w:eastAsia="Times New Roman" w:hAnsi="Tahoma" w:cs="Tahoma"/>
        <w:b/>
        <w:sz w:val="20"/>
        <w:szCs w:val="20"/>
        <w:lang w:eastAsia="pl-PL"/>
      </w:rPr>
      <w:t xml:space="preserve">Załącznik nr 3 do </w:t>
    </w:r>
    <w:r w:rsidR="00D746F2" w:rsidRPr="00BD4250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BD4250" w:rsidRDefault="00AB32D6">
    <w:pPr>
      <w:pStyle w:val="Nagwek"/>
      <w:rPr>
        <w:b/>
      </w:rPr>
    </w:pPr>
    <w:r w:rsidRPr="00BD4250">
      <w:tab/>
      <w:t xml:space="preserve">                                                                                                                         </w:t>
    </w:r>
    <w:r w:rsidRPr="00BD4250">
      <w:rPr>
        <w:b/>
      </w:rPr>
      <w:t>Nr sprawy UD-VI-ZP/</w:t>
    </w:r>
    <w:r w:rsidR="00BD4250" w:rsidRPr="00BD4250">
      <w:rPr>
        <w:b/>
      </w:rPr>
      <w:t>8</w:t>
    </w:r>
    <w:r w:rsidR="00AA5134">
      <w:rPr>
        <w:b/>
      </w:rPr>
      <w:t>0</w:t>
    </w:r>
    <w:r w:rsidR="00D746F2" w:rsidRPr="00BD4250">
      <w:rPr>
        <w:b/>
      </w:rPr>
      <w:t>/17</w:t>
    </w:r>
  </w:p>
  <w:p w:rsidR="001C2B52" w:rsidRPr="00BD4250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3A5412"/>
    <w:rsid w:val="004A1FDF"/>
    <w:rsid w:val="005756C6"/>
    <w:rsid w:val="005E5647"/>
    <w:rsid w:val="0062149A"/>
    <w:rsid w:val="00637BB8"/>
    <w:rsid w:val="006707C2"/>
    <w:rsid w:val="006B4A94"/>
    <w:rsid w:val="00721B29"/>
    <w:rsid w:val="007A77C7"/>
    <w:rsid w:val="007E2093"/>
    <w:rsid w:val="00843426"/>
    <w:rsid w:val="00AA5134"/>
    <w:rsid w:val="00AB32D6"/>
    <w:rsid w:val="00B43441"/>
    <w:rsid w:val="00BA78FE"/>
    <w:rsid w:val="00BD1FEF"/>
    <w:rsid w:val="00BD4250"/>
    <w:rsid w:val="00D24057"/>
    <w:rsid w:val="00D746F2"/>
    <w:rsid w:val="00E103AC"/>
    <w:rsid w:val="00EA7E8C"/>
    <w:rsid w:val="00F0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82A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24</cp:revision>
  <cp:lastPrinted>2017-04-25T06:39:00Z</cp:lastPrinted>
  <dcterms:created xsi:type="dcterms:W3CDTF">2016-09-02T13:01:00Z</dcterms:created>
  <dcterms:modified xsi:type="dcterms:W3CDTF">2017-09-19T11:04:00Z</dcterms:modified>
</cp:coreProperties>
</file>