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252" w:rsidRDefault="00DC5252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</w:p>
    <w:p w:rsidR="00DC5252" w:rsidRDefault="00DC5252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</w:p>
    <w:p w:rsidR="00FA5EB5" w:rsidRDefault="004764E6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  <w:r>
        <w:rPr>
          <w:rFonts w:ascii="Arial Narrow" w:hAnsi="Arial Narrow" w:cs="Arial"/>
          <w:b/>
          <w:sz w:val="28"/>
          <w:szCs w:val="28"/>
          <w:lang w:eastAsia="pl-PL"/>
        </w:rPr>
        <w:t>FORMULARZ CENOWY</w:t>
      </w:r>
    </w:p>
    <w:p w:rsidR="004764E6" w:rsidRPr="00124EFA" w:rsidRDefault="004764E6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  <w:lang w:eastAsia="pl-PL"/>
        </w:rPr>
      </w:pPr>
      <w:r>
        <w:rPr>
          <w:rFonts w:ascii="Arial Narrow" w:hAnsi="Arial Narrow" w:cs="Arial"/>
          <w:b/>
          <w:sz w:val="28"/>
          <w:szCs w:val="28"/>
          <w:lang w:eastAsia="pl-PL"/>
        </w:rPr>
        <w:t>do oferty………………. z dnia………………</w:t>
      </w:r>
    </w:p>
    <w:p w:rsidR="00FA5EB5" w:rsidRPr="00045CE7" w:rsidRDefault="00FA5EB5" w:rsidP="00FA5EB5">
      <w:pPr>
        <w:tabs>
          <w:tab w:val="left" w:pos="-142"/>
        </w:tabs>
        <w:suppressAutoHyphens w:val="0"/>
        <w:rPr>
          <w:rFonts w:ascii="Arial Narrow" w:hAnsi="Arial Narrow" w:cs="Arial"/>
          <w:sz w:val="18"/>
          <w:szCs w:val="18"/>
          <w:lang w:eastAsia="pl-PL"/>
        </w:rPr>
      </w:pPr>
    </w:p>
    <w:p w:rsidR="00FA5EB5" w:rsidRPr="00045CE7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30"/>
          <w:szCs w:val="30"/>
          <w:lang w:eastAsia="pl-PL"/>
        </w:rPr>
      </w:pPr>
      <w:r w:rsidRPr="00045CE7">
        <w:rPr>
          <w:rFonts w:ascii="Arial Narrow" w:hAnsi="Arial Narrow" w:cs="Arial"/>
          <w:b/>
          <w:sz w:val="30"/>
          <w:szCs w:val="30"/>
          <w:lang w:eastAsia="pl-PL"/>
        </w:rPr>
        <w:t xml:space="preserve">Zestawienie poszczególnych składników stanowiących przedmiot Umowy </w:t>
      </w:r>
    </w:p>
    <w:p w:rsidR="00FA5EB5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</w:rPr>
      </w:pPr>
      <w:r w:rsidRPr="00045CE7">
        <w:rPr>
          <w:rFonts w:ascii="Arial Narrow" w:hAnsi="Arial Narrow" w:cs="Arial"/>
          <w:b/>
          <w:sz w:val="28"/>
          <w:szCs w:val="28"/>
          <w:lang w:eastAsia="pl-PL"/>
        </w:rPr>
        <w:t>na w</w:t>
      </w:r>
      <w:r w:rsidRPr="00045CE7">
        <w:rPr>
          <w:rFonts w:ascii="Arial Narrow" w:hAnsi="Arial Narrow" w:cs="Arial"/>
          <w:b/>
          <w:bCs/>
          <w:sz w:val="28"/>
          <w:szCs w:val="28"/>
        </w:rPr>
        <w:t xml:space="preserve">ykonanie </w:t>
      </w:r>
      <w:r w:rsidRPr="00045CE7">
        <w:rPr>
          <w:rFonts w:ascii="Arial Narrow" w:hAnsi="Arial Narrow" w:cs="Arial"/>
          <w:b/>
          <w:sz w:val="28"/>
          <w:szCs w:val="28"/>
        </w:rPr>
        <w:t xml:space="preserve">kompletnej dokumentacji projektowej i kosztorysowej </w:t>
      </w:r>
    </w:p>
    <w:p w:rsidR="00FA5EB5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sz w:val="28"/>
          <w:szCs w:val="28"/>
        </w:rPr>
      </w:pPr>
      <w:r w:rsidRPr="00045CE7">
        <w:rPr>
          <w:rFonts w:ascii="Arial Narrow" w:hAnsi="Arial Narrow" w:cs="Arial"/>
          <w:b/>
          <w:sz w:val="28"/>
          <w:szCs w:val="28"/>
        </w:rPr>
        <w:t xml:space="preserve">niezbędnej do udzielenia przez miasto stołeczne Warszawa zamówienia </w:t>
      </w:r>
    </w:p>
    <w:p w:rsidR="00FA5EB5" w:rsidRPr="00045CE7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045CE7">
        <w:rPr>
          <w:rFonts w:ascii="Arial Narrow" w:hAnsi="Arial Narrow" w:cs="Arial"/>
          <w:b/>
          <w:sz w:val="28"/>
          <w:szCs w:val="28"/>
        </w:rPr>
        <w:t>na realizację robót budowlanych dla zadania pn.: „Rozbudowa modułowa Szkoły Podstawowej nr 141 przy ul. Szaserów 117” w Warszawie.</w:t>
      </w:r>
    </w:p>
    <w:p w:rsidR="00FA5EB5" w:rsidRPr="00045CE7" w:rsidRDefault="00FA5EB5" w:rsidP="00FA5EB5">
      <w:pPr>
        <w:suppressAutoHyphens w:val="0"/>
        <w:jc w:val="center"/>
        <w:rPr>
          <w:rFonts w:ascii="Arial Narrow" w:hAnsi="Arial Narrow" w:cs="Arial"/>
          <w:b/>
          <w:bCs/>
          <w:u w:val="single"/>
          <w:lang w:eastAsia="pl-PL"/>
        </w:rPr>
      </w:pPr>
    </w:p>
    <w:tbl>
      <w:tblPr>
        <w:tblW w:w="93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"/>
        <w:gridCol w:w="6804"/>
        <w:gridCol w:w="1843"/>
      </w:tblGrid>
      <w:tr w:rsidR="00FA5EB5" w:rsidRPr="00045CE7" w:rsidTr="002439CF">
        <w:trPr>
          <w:cantSplit/>
          <w:tblHeader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lang w:eastAsia="pl-PL"/>
              </w:rPr>
            </w:pPr>
            <w:r w:rsidRPr="00045CE7">
              <w:rPr>
                <w:rFonts w:ascii="Arial Narrow" w:hAnsi="Arial Narrow" w:cs="Arial"/>
                <w:b/>
                <w:bCs/>
                <w:lang w:eastAsia="pl-PL"/>
              </w:rPr>
              <w:t>Lp.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  <w:lang w:eastAsia="pl-PL"/>
              </w:rPr>
              <w:t>Pozycja składowa przedmiotu umowy: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045CE7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Wartość wykonanej usługi (brutto)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 w zł</w:t>
            </w: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804" w:type="dxa"/>
            <w:tcBorders>
              <w:top w:val="single" w:sz="12" w:space="0" w:color="auto"/>
            </w:tcBorders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opracowanie </w:t>
            </w: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u w:val="single"/>
                <w:lang w:eastAsia="pl-PL"/>
              </w:rPr>
              <w:t>trzech różnych koncepcji</w:t>
            </w: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projektu architektoniczno-budowlanego wraz z koncepcją projektu zagospodarowania terenu (m.in. wizualizacje 3D) uwzględniającej zapisy decyzji na lokalizację celu publicznego i innych uwarunkowań oraz przedłożenie jej do akceptacji Zamawiającego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389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uzyskanie aktualnych map geodezyjnych (mapa do celów projektowych) niezbędnych do opracowania projektu budowlanego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dokumentacja geotechniczna (m.in. badania geologiczne, opinia geotechniczna i projekt geotechniczny oraz inne niezbędne) wymagana prawem  w zakresie przedmiotu umowy warunkująca uzyskanie decyzji o pozwoleniu na budowę i wykonanie projektu wykonawczego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opracowanie, wykonanie lub uzyskanie badań, ekspertyz lub opinii technicznych niezbędnych do wykonania dokumentacji projektowej i uzyskania pozwolenia na budowę</w:t>
            </w:r>
            <w:r w:rsidRPr="0016259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uzyskanie warunków technicznych przyłączenia do sieci w celu zapewnienia wszystkich dostępnych i niezbędnych mediów w odpowiedniej ilości (w tym przebudowa/rozbudowa istniejącego węzła cieplnego)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756"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kompletnych projektów budowlanych i wykonawczych budowy/przebudowy przyłączy instalacyjnych wszystkich niezbędnych mediów (w tym przebudowa/rozbudowa istniejącego węzła cieplnego)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804" w:type="dxa"/>
          </w:tcPr>
          <w:p w:rsidR="00FA5EB5" w:rsidRPr="00162599" w:rsidRDefault="00FA5EB5" w:rsidP="00FA5EB5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uzgodnienia branżowe  dokumentacji projektowej z gestorami sieci dla budowy/przebudowy przyłączy instalacyjnych wszystkich niezbędnych mediów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(w tym przebudowa/rozbudowa/</w:t>
            </w: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dostosowanie istniejącego węzła cieplnego),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dokonanie zgłoszeń lub pozwoleń na budowę/przebudowę przyłączy w celu zapewnienia niezbędnych mediów, (w tym przebudowa/rozbudowa (dostosowanie) istniejącego węzła cieplnego), (także uzyskanie innych dokumentów wymaganych prawem budowlanym i innymi przepisami tak, aby możliwe było wykonanie lub przebudowa tych przyłączy)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projektu drogowego dla zjazdu (ew. zjazdów) z drogi publicznej wraz z opiniami i uzgodnieniami pośrednimi oraz uzgodnienie go z zarządcą drogi i dokonanie zgłoszenia lub uzyskanie pozwolenia na budowę (w zależności od potrzeb wraz z uzgodnionym i zatwierdzonym projektem stałej organizacji ruchu)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opracowanie projektu przebudowy istniejącej instalacji wodociągowej wody zimnej i przeciwpożarowej, ciepłej wody użytkowej, z rozdziałem instalacji ppoż. od instalacji wody zimnej w istniejącym budynku szkoły, z uwzględnieniem rozbudowy modułowej szkoły (projekt budowlany + projekt wykonawczy + uzgodnienia, pozwolenia itd.)</w:t>
            </w:r>
            <w:r w:rsidRPr="00162599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opracowanie projektu przebudowy istniejącej instalacji elektrycznej w istniejącym budynku szkoły, z uwzględnieniem rozbudowy modułowej szkoły (projekt budowlany + projekt wykonawczy + uzgodnienia, pozwolenia itd.)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kompletnego (wielobranżowego) projektu budowlanego rozbudowy wraz z przebudową szkoły  uwzględniającego także budowę placu zabaw i boiska oraz zagospodarowania terenu (parkingi, dojścia, dojazdy i wszystkie inne) - łącznie ze wszystkimi załącznikami, decyzjami, opiniami i uzgodnieniami, warunkującymi otrzymanie decyzji o pozwoleniu na budowę, zgodnie z obowiązującymi w tym zakresie przepisami, normami, wiedzą i zasadami aktualnej wiedzy technicznej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6804" w:type="dxa"/>
          </w:tcPr>
          <w:p w:rsidR="00FA5EB5" w:rsidRPr="00162599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opracowanie kompletnych (wielobranżowych) projektów wykonawczych </w:t>
            </w:r>
            <w:r w:rsidRPr="00162599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dla wszystkich robót budowlanych niezbędnych</w:t>
            </w: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realizacji zadania (rozbudowa z przebudową szkoły, budowa boiska, budowa placu zabaw, parkingi, dojścia, dojazdy i wszystkie inne niezbędne) dla każdej branży oddzielnie: architektoniczna, konstrukcyjno-budowlana, sanitarna, elektryczna, drogowa i inne niezbędne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694" w:type="dxa"/>
            <w:tcBorders>
              <w:left w:val="single" w:sz="12" w:space="0" w:color="auto"/>
            </w:tcBorders>
            <w:vAlign w:val="center"/>
          </w:tcPr>
          <w:p w:rsidR="00FA5EB5" w:rsidRPr="007561FA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7561FA">
              <w:rPr>
                <w:rFonts w:ascii="Arial Narrow" w:hAnsi="Arial Narrow" w:cs="Arial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6804" w:type="dxa"/>
          </w:tcPr>
          <w:p w:rsidR="00FA5EB5" w:rsidRPr="007561FA" w:rsidRDefault="00FA5EB5" w:rsidP="002439CF">
            <w:pPr>
              <w:suppressAutoHyphens w:val="0"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7561FA">
              <w:rPr>
                <w:rFonts w:ascii="Arial" w:hAnsi="Arial" w:cs="Arial"/>
                <w:sz w:val="18"/>
                <w:szCs w:val="18"/>
                <w:lang w:eastAsia="pl-PL"/>
              </w:rPr>
              <w:t>opracowanie projektu aranżacji wnętrz wraz z kompletnym wyposażeniem i umeblowaniem wszystkich pomieszczeń, w tym także adaptacja akustyczna pomieszczeń (tj. projekt akustyki wnętrz)</w:t>
            </w:r>
            <w:r w:rsidRPr="007561F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7561FA">
              <w:rPr>
                <w:rFonts w:ascii="Arial" w:hAnsi="Arial" w:cs="Arial"/>
                <w:sz w:val="18"/>
                <w:szCs w:val="18"/>
                <w:lang w:eastAsia="pl-PL"/>
              </w:rPr>
              <w:t>wraz z zestawieniem wyposażenia i umeblowania z podziałem na wyposażenie stałe i ruchome</w:t>
            </w:r>
          </w:p>
        </w:tc>
        <w:tc>
          <w:tcPr>
            <w:tcW w:w="1843" w:type="dxa"/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277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kompletnych projektów rozbiórek i dokonanie ich zgłoszenia lub uzyskanie pozwolenia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479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uzyskanie pozytywnych opinii rzeczoznawców p.poż, sanepid, i bhp dla projektowanej inwestycji (w zakresie wymaganym przepisami)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645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423CDF">
            <w:pPr>
              <w:suppressAutoHyphens w:val="0"/>
              <w:autoSpaceDN w:val="0"/>
              <w:adjustRightInd w:val="0"/>
              <w:spacing w:after="160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projektów przebudowy urządzeń infrastruktury technicznej kolidujących z inwestycją jeżeli wystąpią kolizje (projekt budowlany + projekt wykonawczy + uzgodnienia, decyzje, pozwolenia)</w:t>
            </w:r>
            <w:r w:rsidRPr="00162599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437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423CDF" w:rsidRDefault="00423CDF" w:rsidP="00423CDF">
            <w:pPr>
              <w:suppressAutoHyphens w:val="0"/>
              <w:autoSpaceDN w:val="0"/>
              <w:adjustRightInd w:val="0"/>
              <w:spacing w:after="160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423C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przygotowanie projektu inwentaryzacji  zieleni warunkującego otrzymanie pozwolenia na wycinkę drzew kolidujących z inwestycją i wykonanie projektu zieleni (m. in. </w:t>
            </w:r>
            <w:proofErr w:type="spellStart"/>
            <w:r w:rsidRPr="00423CDF">
              <w:rPr>
                <w:rFonts w:ascii="Arial" w:hAnsi="Arial" w:cs="Arial"/>
                <w:sz w:val="18"/>
                <w:szCs w:val="18"/>
                <w:lang w:eastAsia="pl-PL"/>
              </w:rPr>
              <w:t>nasadzeń</w:t>
            </w:r>
            <w:proofErr w:type="spellEnd"/>
            <w:r w:rsidRPr="00423CD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zastępczych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i innych</w:t>
            </w:r>
            <w:r w:rsidRPr="00423CDF">
              <w:rPr>
                <w:rFonts w:ascii="Arial" w:hAnsi="Arial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423CDF">
        <w:trPr>
          <w:cantSplit/>
          <w:trHeight w:val="7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suppressAutoHyphens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informacja dotycząca bezpieczeństwa i ochrony zdrowia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194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instrukcja bezpieczeństwa pożarowego budynku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325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opracowanie przedmiarów i kosztorysów inwestorskich niezbędnych do udzielenia zamówienia na realizację robót budowlanych objętych pozwoleniem na budowę i wszystkich innych robót budowlanych zawartych w projektach wykonawczych z podziałem na etapy, branże i poszczególne części tj. budynek, chodniki, parkingi, boiska, plac zabaw, zagospodarowanie terenu, przyłącza, węzeł cieplny, zjazdy itd.  (w tym na pisemny wniosek Zamawiającego w ramach ceny ryczałtowej - aktualizacja cen kosztorysów inwestorskich w okresie trwania rękojmi i gwarancji w terminie 7 dni od daty otrzymania wniosku – nie więcej niż 2 razy)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163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specyfikacje techniczne (ogólne i szczegółowe) wykonania i odbioru dla wszystkich robót budowlanych objętych przedmiotem zamówienia, zgodnie z Rozporządzeniem Ministra Infrastruktury z dnia 2 września 2004 r. w sprawie szczegółowego zakresu i formy dokumentacji projektowej, specyfikacji technicznych wykonania i odbioru robót budowlanych oraz programu funkcjonalno-użytkowego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388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 xml:space="preserve">wersja elektroniczna dokumentacji tj. </w:t>
            </w:r>
            <w:r w:rsidRPr="00162599">
              <w:rPr>
                <w:rFonts w:ascii="Arial" w:hAnsi="Arial" w:cs="Arial"/>
                <w:sz w:val="18"/>
                <w:szCs w:val="18"/>
              </w:rPr>
              <w:t>płyta CD lub DVD zawierająca całość opracowań w formie cyfrowej – wersja nieedytowalna w PDF (skany) oraz edytowalna (DOC, XLS, DXF, ATH itp.)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10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złożenie w imieniu Zamawiającego wniosku o pozwolenie na budowę wraz ze wszystkimi uzgodnieniami i załącznikami dla rozbudowy wraz z przebudową szkoły  uwzględniającego także budowę placu zabaw i boiska oraz wszystkich innych elementów zagospodarowania terenu (parkingi, dojścia, dojazdy i inne)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188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A5EB5" w:rsidRPr="00162599" w:rsidRDefault="00FA5EB5" w:rsidP="002439CF">
            <w:pPr>
              <w:jc w:val="center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 Narrow" w:hAnsi="Arial Narrow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A5EB5" w:rsidRPr="00162599" w:rsidRDefault="00FA5EB5" w:rsidP="002439CF">
            <w:pPr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sz w:val="18"/>
                <w:szCs w:val="18"/>
                <w:lang w:eastAsia="pl-PL"/>
              </w:rPr>
            </w:pPr>
            <w:r w:rsidRPr="00162599">
              <w:rPr>
                <w:rFonts w:ascii="Arial" w:hAnsi="Arial" w:cs="Arial"/>
                <w:sz w:val="18"/>
                <w:szCs w:val="18"/>
                <w:lang w:eastAsia="pl-PL"/>
              </w:rPr>
              <w:t>uzyskanie przez Projektanta w imieniu Zamawiającego decyzji pozwolenie na budowę dla rozbudowy wraz z przebudową szkoły  uwzględniającego także budowę placu zabaw i boiska oraz wszystkich innych elementów zagospodarowania terenu (parkingi, dojścia, dojazdy i inne) - jeśli na tym etapie zajdzie potrzeba wyjaśnień, poprawek, korekt to Projektant je wykona bez zbędnej zwłoki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color w:val="0000CC"/>
                <w:sz w:val="18"/>
                <w:szCs w:val="18"/>
                <w:lang w:eastAsia="pl-PL"/>
              </w:rPr>
            </w:pPr>
          </w:p>
        </w:tc>
      </w:tr>
      <w:tr w:rsidR="00FA5EB5" w:rsidRPr="00045CE7" w:rsidTr="002439CF">
        <w:trPr>
          <w:cantSplit/>
          <w:jc w:val="center"/>
        </w:trPr>
        <w:tc>
          <w:tcPr>
            <w:tcW w:w="7498" w:type="dxa"/>
            <w:gridSpan w:val="2"/>
            <w:tcBorders>
              <w:left w:val="single" w:sz="12" w:space="0" w:color="auto"/>
              <w:bottom w:val="single" w:sz="4" w:space="0" w:color="auto"/>
            </w:tcBorders>
          </w:tcPr>
          <w:p w:rsidR="00FA5EB5" w:rsidRPr="00045CE7" w:rsidRDefault="00FA5EB5" w:rsidP="002439CF">
            <w:pPr>
              <w:suppressAutoHyphens w:val="0"/>
              <w:jc w:val="right"/>
              <w:rPr>
                <w:rFonts w:ascii="Arial Narrow" w:hAnsi="Arial Narrow" w:cs="Arial"/>
                <w:lang w:eastAsia="pl-PL"/>
              </w:rPr>
            </w:pPr>
            <w:r w:rsidRPr="00045CE7">
              <w:rPr>
                <w:rFonts w:ascii="Arial Narrow" w:hAnsi="Arial Narrow" w:cs="Arial"/>
                <w:lang w:eastAsia="pl-PL"/>
              </w:rPr>
              <w:t>RAZEM: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A5EB5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lang w:eastAsia="pl-PL"/>
              </w:rPr>
            </w:pPr>
          </w:p>
          <w:p w:rsidR="004764E6" w:rsidRPr="00045CE7" w:rsidRDefault="004764E6" w:rsidP="002439CF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633"/>
          <w:jc w:val="center"/>
        </w:trPr>
        <w:tc>
          <w:tcPr>
            <w:tcW w:w="7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B5" w:rsidRDefault="00FA5EB5" w:rsidP="002439CF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  <w:r w:rsidRPr="00045CE7">
              <w:rPr>
                <w:rFonts w:ascii="Arial Narrow" w:hAnsi="Arial Narrow" w:cs="Arial"/>
                <w:lang w:eastAsia="pl-PL"/>
              </w:rPr>
              <w:t>Słownie</w:t>
            </w:r>
            <w:r>
              <w:rPr>
                <w:rFonts w:ascii="Arial Narrow" w:hAnsi="Arial Narrow" w:cs="Arial"/>
                <w:lang w:eastAsia="pl-PL"/>
              </w:rPr>
              <w:t xml:space="preserve"> (brutto)</w:t>
            </w:r>
            <w:r w:rsidRPr="00045CE7">
              <w:rPr>
                <w:rFonts w:ascii="Arial Narrow" w:hAnsi="Arial Narrow" w:cs="Arial"/>
                <w:lang w:eastAsia="pl-PL"/>
              </w:rPr>
              <w:t>:</w:t>
            </w:r>
          </w:p>
          <w:p w:rsidR="00FA5EB5" w:rsidRDefault="00FA5EB5" w:rsidP="002439CF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  <w:p w:rsidR="00FA5EB5" w:rsidRPr="00045CE7" w:rsidRDefault="00FA5EB5" w:rsidP="002439CF">
            <w:pPr>
              <w:suppressAutoHyphens w:val="0"/>
              <w:rPr>
                <w:rFonts w:ascii="Arial Narrow" w:hAnsi="Arial Narrow" w:cs="Arial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lang w:eastAsia="pl-PL"/>
              </w:rPr>
            </w:pPr>
          </w:p>
        </w:tc>
      </w:tr>
      <w:tr w:rsidR="00FA5EB5" w:rsidRPr="00045CE7" w:rsidTr="002439CF">
        <w:trPr>
          <w:cantSplit/>
          <w:trHeight w:val="461"/>
          <w:jc w:val="center"/>
        </w:trPr>
        <w:tc>
          <w:tcPr>
            <w:tcW w:w="7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B5" w:rsidRPr="00045CE7" w:rsidRDefault="00FA5EB5" w:rsidP="002439CF">
            <w:pPr>
              <w:rPr>
                <w:rFonts w:ascii="Arial Narrow" w:hAnsi="Arial Narrow" w:cs="Arial"/>
                <w:lang w:eastAsia="pl-PL"/>
              </w:rPr>
            </w:pPr>
            <w:r>
              <w:rPr>
                <w:rFonts w:ascii="Arial Narrow" w:hAnsi="Arial Narrow" w:cs="Arial"/>
                <w:lang w:eastAsia="pl-PL"/>
              </w:rPr>
              <w:t>W tym stawka VAT: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5EB5" w:rsidRPr="00045CE7" w:rsidRDefault="00FA5EB5" w:rsidP="002439CF">
            <w:pPr>
              <w:suppressAutoHyphens w:val="0"/>
              <w:jc w:val="center"/>
              <w:rPr>
                <w:rFonts w:ascii="Arial Narrow" w:hAnsi="Arial Narrow" w:cs="Arial"/>
                <w:b/>
                <w:i/>
                <w:color w:val="0000CC"/>
                <w:lang w:eastAsia="pl-PL"/>
              </w:rPr>
            </w:pPr>
          </w:p>
        </w:tc>
      </w:tr>
    </w:tbl>
    <w:p w:rsidR="004764E6" w:rsidRDefault="004764E6" w:rsidP="00FA5EB5">
      <w:pPr>
        <w:suppressAutoHyphens w:val="0"/>
        <w:jc w:val="both"/>
        <w:rPr>
          <w:rFonts w:ascii="Arial Narrow" w:hAnsi="Arial Narrow" w:cs="Arial"/>
          <w:i/>
          <w:sz w:val="22"/>
          <w:szCs w:val="22"/>
          <w:lang w:eastAsia="pl-PL"/>
        </w:rPr>
      </w:pPr>
    </w:p>
    <w:p w:rsidR="00FA5EB5" w:rsidRPr="00407C2E" w:rsidRDefault="00FA5EB5" w:rsidP="00FA5EB5">
      <w:pPr>
        <w:suppressAutoHyphens w:val="0"/>
        <w:jc w:val="both"/>
        <w:rPr>
          <w:rFonts w:ascii="Arial Narrow" w:hAnsi="Arial Narrow" w:cs="Arial"/>
          <w:bCs/>
          <w:i/>
          <w:sz w:val="22"/>
          <w:szCs w:val="22"/>
          <w:u w:val="single"/>
          <w:lang w:eastAsia="pl-PL"/>
        </w:rPr>
      </w:pPr>
      <w:r w:rsidRPr="00407C2E">
        <w:rPr>
          <w:rFonts w:ascii="Arial Narrow" w:hAnsi="Arial Narrow" w:cs="Arial"/>
          <w:i/>
          <w:sz w:val="22"/>
          <w:szCs w:val="22"/>
          <w:lang w:eastAsia="pl-PL"/>
        </w:rPr>
        <w:t>UWAGA: Zamawiający zastrzega sobie prawo (a Projektant wyraża na to zgodę) zmniejszenia wartości przedmiotu zamówienia</w:t>
      </w:r>
      <w:r>
        <w:rPr>
          <w:rFonts w:ascii="Arial Narrow" w:hAnsi="Arial Narrow" w:cs="Arial"/>
          <w:i/>
          <w:sz w:val="22"/>
          <w:szCs w:val="22"/>
          <w:lang w:eastAsia="pl-PL"/>
        </w:rPr>
        <w:t xml:space="preserve"> (umowy)</w:t>
      </w:r>
      <w:r w:rsidRPr="00407C2E">
        <w:rPr>
          <w:rFonts w:ascii="Arial Narrow" w:hAnsi="Arial Narrow" w:cs="Arial"/>
          <w:i/>
          <w:sz w:val="22"/>
          <w:szCs w:val="22"/>
          <w:lang w:eastAsia="pl-PL"/>
        </w:rPr>
        <w:t xml:space="preserve"> w przypadku odstąpienia lub braku potrzeby sporządzenia jakiejkolwiek pozycji składowej przedmiotu umowy (niniejszy załącznik do umowy).  Zmniejszenie o którym mowa w zdaniu poprzedzającym nie może skutkować zmniejszeniem wynagrodzenia Projektanta o więcej niż </w:t>
      </w:r>
      <w:r>
        <w:rPr>
          <w:rFonts w:ascii="Arial Narrow" w:hAnsi="Arial Narrow" w:cs="Arial"/>
          <w:i/>
          <w:sz w:val="22"/>
          <w:szCs w:val="22"/>
          <w:lang w:eastAsia="pl-PL"/>
        </w:rPr>
        <w:t>3</w:t>
      </w:r>
      <w:r w:rsidRPr="00407C2E">
        <w:rPr>
          <w:rFonts w:ascii="Arial Narrow" w:hAnsi="Arial Narrow" w:cs="Arial"/>
          <w:i/>
          <w:sz w:val="22"/>
          <w:szCs w:val="22"/>
          <w:lang w:eastAsia="pl-PL"/>
        </w:rPr>
        <w:t>0% kwoty brutto.</w:t>
      </w:r>
    </w:p>
    <w:p w:rsidR="00FA5EB5" w:rsidRDefault="00FA5EB5" w:rsidP="00DC5252">
      <w:pPr>
        <w:tabs>
          <w:tab w:val="left" w:pos="708"/>
        </w:tabs>
        <w:suppressAutoHyphens w:val="0"/>
        <w:rPr>
          <w:rFonts w:ascii="Arial Narrow" w:hAnsi="Arial Narrow" w:cs="Arial"/>
          <w:lang w:eastAsia="pl-PL"/>
        </w:rPr>
      </w:pPr>
    </w:p>
    <w:p w:rsidR="00FA5EB5" w:rsidRPr="00045CE7" w:rsidRDefault="00FA5EB5" w:rsidP="00FA5EB5">
      <w:pPr>
        <w:tabs>
          <w:tab w:val="left" w:pos="708"/>
        </w:tabs>
        <w:suppressAutoHyphens w:val="0"/>
        <w:jc w:val="center"/>
        <w:rPr>
          <w:rFonts w:ascii="Arial Narrow" w:hAnsi="Arial Narrow" w:cs="Arial"/>
          <w:lang w:eastAsia="pl-PL"/>
        </w:rPr>
      </w:pPr>
    </w:p>
    <w:p w:rsidR="00FA5EB5" w:rsidRPr="00045CE7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lang w:eastAsia="pl-PL"/>
        </w:rPr>
      </w:pPr>
    </w:p>
    <w:p w:rsidR="00FA5EB5" w:rsidRPr="00045CE7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lang w:eastAsia="pl-PL"/>
        </w:rPr>
      </w:pPr>
      <w:r>
        <w:rPr>
          <w:rFonts w:ascii="Arial Narrow" w:hAnsi="Arial Narrow" w:cs="Arial"/>
          <w:lang w:eastAsia="pl-PL"/>
        </w:rPr>
        <w:t>…………….……………….</w:t>
      </w:r>
      <w:r w:rsidRPr="00045CE7">
        <w:rPr>
          <w:rFonts w:ascii="Arial Narrow" w:hAnsi="Arial Narrow" w:cs="Arial"/>
          <w:lang w:eastAsia="pl-PL"/>
        </w:rPr>
        <w:t>.........................................</w:t>
      </w:r>
      <w:r>
        <w:rPr>
          <w:rFonts w:ascii="Arial Narrow" w:hAnsi="Arial Narrow" w:cs="Arial"/>
          <w:lang w:eastAsia="pl-PL"/>
        </w:rPr>
        <w:t>...........................</w:t>
      </w:r>
      <w:r w:rsidRPr="00045CE7">
        <w:rPr>
          <w:rFonts w:ascii="Arial Narrow" w:hAnsi="Arial Narrow" w:cs="Arial"/>
          <w:lang w:eastAsia="pl-PL"/>
        </w:rPr>
        <w:t>......</w:t>
      </w:r>
    </w:p>
    <w:p w:rsidR="00FA5EB5" w:rsidRPr="005E70F8" w:rsidRDefault="00FA5EB5" w:rsidP="00FA5EB5">
      <w:pPr>
        <w:tabs>
          <w:tab w:val="left" w:pos="708"/>
        </w:tabs>
        <w:suppressAutoHyphens w:val="0"/>
        <w:jc w:val="right"/>
        <w:rPr>
          <w:rFonts w:ascii="Arial Narrow" w:hAnsi="Arial Narrow" w:cs="Arial"/>
          <w:lang w:eastAsia="pl-PL"/>
        </w:rPr>
      </w:pPr>
      <w:r w:rsidRPr="00045CE7">
        <w:rPr>
          <w:rFonts w:ascii="Arial Narrow" w:hAnsi="Arial Narrow" w:cs="Arial"/>
          <w:lang w:eastAsia="pl-PL"/>
        </w:rPr>
        <w:t>(</w:t>
      </w:r>
      <w:r>
        <w:rPr>
          <w:rFonts w:ascii="Arial Narrow" w:hAnsi="Arial Narrow" w:cs="Arial"/>
          <w:lang w:eastAsia="pl-PL"/>
        </w:rPr>
        <w:t xml:space="preserve">data i </w:t>
      </w:r>
      <w:r w:rsidRPr="00045CE7">
        <w:rPr>
          <w:rFonts w:ascii="Arial Narrow" w:hAnsi="Arial Narrow" w:cs="Arial"/>
          <w:lang w:eastAsia="pl-PL"/>
        </w:rPr>
        <w:t>podpis osoby upoważnionej do</w:t>
      </w:r>
      <w:r>
        <w:rPr>
          <w:rFonts w:ascii="Arial Narrow" w:hAnsi="Arial Narrow" w:cs="Arial"/>
          <w:lang w:eastAsia="pl-PL"/>
        </w:rPr>
        <w:t xml:space="preserve"> </w:t>
      </w:r>
      <w:r w:rsidRPr="00045CE7">
        <w:rPr>
          <w:rFonts w:ascii="Arial Narrow" w:hAnsi="Arial Narrow" w:cs="Arial"/>
          <w:lang w:eastAsia="pl-PL"/>
        </w:rPr>
        <w:t>składania oświadczeń woli w imieniu</w:t>
      </w:r>
      <w:r>
        <w:rPr>
          <w:rFonts w:ascii="Arial Narrow" w:hAnsi="Arial Narrow" w:cs="Arial"/>
          <w:lang w:eastAsia="pl-PL"/>
        </w:rPr>
        <w:t xml:space="preserve"> Projektanta</w:t>
      </w:r>
      <w:r w:rsidRPr="00045CE7">
        <w:rPr>
          <w:rFonts w:ascii="Arial Narrow" w:hAnsi="Arial Narrow" w:cs="Arial"/>
          <w:lang w:eastAsia="pl-PL"/>
        </w:rPr>
        <w:t>)</w:t>
      </w:r>
    </w:p>
    <w:p w:rsidR="00FA5EB5" w:rsidRPr="004B1483" w:rsidRDefault="00FA5EB5" w:rsidP="00FA5E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4A7006" w:rsidRDefault="004A7006">
      <w:bookmarkStart w:id="0" w:name="_GoBack"/>
      <w:bookmarkEnd w:id="0"/>
    </w:p>
    <w:sectPr w:rsidR="004A7006" w:rsidSect="00002400">
      <w:headerReference w:type="default" r:id="rId6"/>
      <w:footerReference w:type="even" r:id="rId7"/>
      <w:footerReference w:type="default" r:id="rId8"/>
      <w:pgSz w:w="11906" w:h="16838"/>
      <w:pgMar w:top="851" w:right="907" w:bottom="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C74" w:rsidRDefault="002C2C74">
      <w:r>
        <w:separator/>
      </w:r>
    </w:p>
  </w:endnote>
  <w:endnote w:type="continuationSeparator" w:id="0">
    <w:p w:rsidR="002C2C74" w:rsidRDefault="002C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D1" w:rsidRDefault="00124EFA" w:rsidP="00C440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48D1" w:rsidRDefault="002C2C74" w:rsidP="00C440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8D1" w:rsidRPr="00504C14" w:rsidRDefault="00124EFA" w:rsidP="00C4405E">
    <w:pPr>
      <w:pStyle w:val="Stopka"/>
      <w:framePr w:w="1674" w:wrap="around" w:vAnchor="text" w:hAnchor="page" w:x="8798" w:y="1"/>
      <w:jc w:val="right"/>
      <w:rPr>
        <w:rStyle w:val="Numerstrony"/>
        <w:rFonts w:ascii="Arial" w:hAnsi="Arial" w:cs="Arial"/>
      </w:rPr>
    </w:pPr>
    <w:r w:rsidRPr="00504C14">
      <w:rPr>
        <w:rStyle w:val="Numerstrony"/>
        <w:rFonts w:ascii="Arial" w:hAnsi="Arial" w:cs="Arial"/>
      </w:rPr>
      <w:t xml:space="preserve">Strona </w:t>
    </w:r>
    <w:r w:rsidRPr="00504C14">
      <w:rPr>
        <w:rStyle w:val="Numerstrony"/>
        <w:rFonts w:ascii="Arial" w:hAnsi="Arial" w:cs="Arial"/>
      </w:rPr>
      <w:fldChar w:fldCharType="begin"/>
    </w:r>
    <w:r w:rsidRPr="00504C14">
      <w:rPr>
        <w:rStyle w:val="Numerstrony"/>
        <w:rFonts w:ascii="Arial" w:hAnsi="Arial" w:cs="Arial"/>
      </w:rPr>
      <w:instrText xml:space="preserve"> PAGE </w:instrText>
    </w:r>
    <w:r w:rsidRPr="00504C14">
      <w:rPr>
        <w:rStyle w:val="Numerstrony"/>
        <w:rFonts w:ascii="Arial" w:hAnsi="Arial" w:cs="Arial"/>
      </w:rPr>
      <w:fldChar w:fldCharType="separate"/>
    </w:r>
    <w:r w:rsidR="00423CDF">
      <w:rPr>
        <w:rStyle w:val="Numerstrony"/>
        <w:rFonts w:ascii="Arial" w:hAnsi="Arial" w:cs="Arial"/>
        <w:noProof/>
      </w:rPr>
      <w:t>2</w:t>
    </w:r>
    <w:r w:rsidRPr="00504C14">
      <w:rPr>
        <w:rStyle w:val="Numerstrony"/>
        <w:rFonts w:ascii="Arial" w:hAnsi="Arial" w:cs="Arial"/>
      </w:rPr>
      <w:fldChar w:fldCharType="end"/>
    </w:r>
    <w:r w:rsidRPr="00504C14">
      <w:rPr>
        <w:rStyle w:val="Numerstrony"/>
        <w:rFonts w:ascii="Arial" w:hAnsi="Arial" w:cs="Arial"/>
      </w:rPr>
      <w:t>/</w:t>
    </w:r>
    <w:r w:rsidRPr="00504C14">
      <w:rPr>
        <w:rStyle w:val="Numerstrony"/>
        <w:rFonts w:ascii="Arial" w:hAnsi="Arial" w:cs="Arial"/>
      </w:rPr>
      <w:fldChar w:fldCharType="begin"/>
    </w:r>
    <w:r w:rsidRPr="00504C14">
      <w:rPr>
        <w:rStyle w:val="Numerstrony"/>
        <w:rFonts w:ascii="Arial" w:hAnsi="Arial" w:cs="Arial"/>
      </w:rPr>
      <w:instrText xml:space="preserve"> NUMPAGES </w:instrText>
    </w:r>
    <w:r w:rsidRPr="00504C14">
      <w:rPr>
        <w:rStyle w:val="Numerstrony"/>
        <w:rFonts w:ascii="Arial" w:hAnsi="Arial" w:cs="Arial"/>
      </w:rPr>
      <w:fldChar w:fldCharType="separate"/>
    </w:r>
    <w:r w:rsidR="00423CDF">
      <w:rPr>
        <w:rStyle w:val="Numerstrony"/>
        <w:rFonts w:ascii="Arial" w:hAnsi="Arial" w:cs="Arial"/>
        <w:noProof/>
      </w:rPr>
      <w:t>2</w:t>
    </w:r>
    <w:r w:rsidRPr="00504C14">
      <w:rPr>
        <w:rStyle w:val="Numerstrony"/>
        <w:rFonts w:ascii="Arial" w:hAnsi="Arial" w:cs="Arial"/>
      </w:rPr>
      <w:fldChar w:fldCharType="end"/>
    </w:r>
  </w:p>
  <w:p w:rsidR="004248D1" w:rsidRDefault="002C2C74" w:rsidP="00C44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C74" w:rsidRDefault="002C2C74">
      <w:r>
        <w:separator/>
      </w:r>
    </w:p>
  </w:footnote>
  <w:footnote w:type="continuationSeparator" w:id="0">
    <w:p w:rsidR="002C2C74" w:rsidRDefault="002C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252" w:rsidRPr="00843B8F" w:rsidRDefault="00DC5252" w:rsidP="00DC525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 xml:space="preserve">Załącznik nr 2 do </w:t>
    </w:r>
    <w:r>
      <w:rPr>
        <w:rFonts w:ascii="Tahoma" w:hAnsi="Tahoma" w:cs="Tahoma"/>
        <w:b/>
        <w:sz w:val="16"/>
        <w:szCs w:val="16"/>
      </w:rPr>
      <w:t>SIWZ</w:t>
    </w:r>
  </w:p>
  <w:p w:rsidR="00DC5252" w:rsidRPr="00843B8F" w:rsidRDefault="00DC5252" w:rsidP="00DC525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>Nr sprawy UD-VI-ZP/</w:t>
    </w:r>
    <w:r>
      <w:rPr>
        <w:rFonts w:ascii="Tahoma" w:hAnsi="Tahoma" w:cs="Tahoma"/>
        <w:b/>
        <w:sz w:val="16"/>
        <w:szCs w:val="16"/>
      </w:rPr>
      <w:t>14/19</w:t>
    </w:r>
  </w:p>
  <w:p w:rsidR="00DC5252" w:rsidRDefault="00DC52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EB5"/>
    <w:rsid w:val="00124EFA"/>
    <w:rsid w:val="002C2C74"/>
    <w:rsid w:val="00423CDF"/>
    <w:rsid w:val="004764E6"/>
    <w:rsid w:val="004A7006"/>
    <w:rsid w:val="00B42A66"/>
    <w:rsid w:val="00DC5252"/>
    <w:rsid w:val="00FA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49354"/>
  <w15:chartTrackingRefBased/>
  <w15:docId w15:val="{B68801F6-B66D-4DD4-92C1-9C180766F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EB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5E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5EB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rsid w:val="00FA5EB5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DC52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525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 Łukasz</dc:creator>
  <cp:keywords/>
  <dc:description/>
  <cp:lastModifiedBy>Włosek Iwona</cp:lastModifiedBy>
  <cp:revision>4</cp:revision>
  <cp:lastPrinted>2019-02-01T11:50:00Z</cp:lastPrinted>
  <dcterms:created xsi:type="dcterms:W3CDTF">2019-02-01T11:57:00Z</dcterms:created>
  <dcterms:modified xsi:type="dcterms:W3CDTF">2019-02-07T08:46:00Z</dcterms:modified>
</cp:coreProperties>
</file>